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C3C" w:rsidRPr="00951C3C" w:rsidRDefault="00951C3C" w:rsidP="00951C3C">
      <w:pPr>
        <w:pStyle w:val="xmsonormal"/>
        <w:shd w:val="clear" w:color="auto" w:fill="FFFFFF"/>
        <w:spacing w:before="0" w:beforeAutospacing="0" w:after="0" w:afterAutospacing="0" w:line="360" w:lineRule="auto"/>
        <w:jc w:val="center"/>
        <w:rPr>
          <w:rFonts w:ascii="Calibri" w:hAnsi="Calibri" w:cs="Calibri"/>
          <w:b/>
          <w:sz w:val="22"/>
          <w:szCs w:val="22"/>
        </w:rPr>
      </w:pPr>
      <w:r w:rsidRPr="00951C3C">
        <w:rPr>
          <w:b/>
          <w:sz w:val="32"/>
          <w:szCs w:val="32"/>
          <w:bdr w:val="none" w:sz="0" w:space="0" w:color="auto" w:frame="1"/>
        </w:rPr>
        <w:t>Relatório Gabinete da Primeira Dama/Secretaria Municipal de Assistência Social</w:t>
      </w:r>
    </w:p>
    <w:p w:rsidR="00951C3C" w:rsidRPr="00951C3C" w:rsidRDefault="00951C3C" w:rsidP="00951C3C">
      <w:pPr>
        <w:pStyle w:val="xmsonormal"/>
        <w:shd w:val="clear" w:color="auto" w:fill="FFFFFF"/>
        <w:spacing w:before="0" w:beforeAutospacing="0" w:after="0" w:afterAutospacing="0" w:line="360" w:lineRule="auto"/>
        <w:jc w:val="center"/>
        <w:rPr>
          <w:rFonts w:ascii="Calibri" w:hAnsi="Calibri" w:cs="Calibri"/>
          <w:b/>
          <w:sz w:val="22"/>
          <w:szCs w:val="22"/>
        </w:rPr>
      </w:pPr>
      <w:r w:rsidRPr="00951C3C">
        <w:rPr>
          <w:b/>
          <w:sz w:val="32"/>
          <w:szCs w:val="32"/>
          <w:bdr w:val="none" w:sz="0" w:space="0" w:color="auto" w:frame="1"/>
        </w:rPr>
        <w:t>Dia 29 de fevereiro 2020</w:t>
      </w:r>
    </w:p>
    <w:p w:rsidR="00951C3C" w:rsidRPr="00951C3C" w:rsidRDefault="00951C3C" w:rsidP="00951C3C">
      <w:pPr>
        <w:pStyle w:val="xmsonormal"/>
        <w:shd w:val="clear" w:color="auto" w:fill="FFFFFF"/>
        <w:spacing w:before="0" w:beforeAutospacing="0" w:after="200" w:afterAutospacing="0" w:line="360" w:lineRule="auto"/>
        <w:jc w:val="both"/>
        <w:rPr>
          <w:rFonts w:ascii="Calibri" w:hAnsi="Calibri" w:cs="Calibri"/>
          <w:sz w:val="22"/>
          <w:szCs w:val="22"/>
        </w:rPr>
      </w:pPr>
      <w:r w:rsidRPr="00951C3C">
        <w:rPr>
          <w:rFonts w:ascii="Calibri" w:hAnsi="Calibri" w:cs="Calibri"/>
          <w:sz w:val="22"/>
          <w:szCs w:val="22"/>
        </w:rPr>
        <w:t> </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A primeira dama e secretária Municipal de Assistência Social, Eliane Amaral Costa, promoveu uma reunião entre os Agentes Comunitários de Saúde; a secretária Municipal de Saúde, Carla Miranda; e a assistente social Yeda Godoi, que presta assistência ao programa Primeira Infância Melhor (PIM/Criança Feliz), no auditório da Secretaria Municipal de Saúde, hoje, dia 28 de fevereiro.</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Eliane reconheceu o trabalho e agradeceu a parceria dos agentes de saúde. Também solicitou a eles que, nas suas visitas às famílias, divulguem o 17º Encontro da Mulher </w:t>
      </w:r>
      <w:proofErr w:type="spellStart"/>
      <w:r w:rsidRPr="00951C3C">
        <w:rPr>
          <w:sz w:val="32"/>
          <w:szCs w:val="32"/>
          <w:bdr w:val="none" w:sz="0" w:space="0" w:color="auto" w:frame="1"/>
        </w:rPr>
        <w:t>Redentorense</w:t>
      </w:r>
      <w:proofErr w:type="spellEnd"/>
      <w:r w:rsidRPr="00951C3C">
        <w:rPr>
          <w:sz w:val="32"/>
          <w:szCs w:val="32"/>
          <w:bdr w:val="none" w:sz="0" w:space="0" w:color="auto" w:frame="1"/>
        </w:rPr>
        <w:t>, a ser realizado no dia 07 de março, às 13h30min, no Salão Paroquial.</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A primeira dama Eliane ainda divulgou a palestra sobre os direitos das mulheres que a promotora Fernanda Ramires, da Promotoria de Justiça de Coronel </w:t>
      </w:r>
      <w:proofErr w:type="spellStart"/>
      <w:r w:rsidRPr="00951C3C">
        <w:rPr>
          <w:sz w:val="32"/>
          <w:szCs w:val="32"/>
          <w:bdr w:val="none" w:sz="0" w:space="0" w:color="auto" w:frame="1"/>
        </w:rPr>
        <w:t>Bicaco</w:t>
      </w:r>
      <w:proofErr w:type="spellEnd"/>
      <w:r w:rsidRPr="00951C3C">
        <w:rPr>
          <w:sz w:val="32"/>
          <w:szCs w:val="32"/>
          <w:bdr w:val="none" w:sz="0" w:space="0" w:color="auto" w:frame="1"/>
        </w:rPr>
        <w:t>, vai ministrar em Redentora no dia 20 de março, às 8h30min. A iniciativa é do Ministério Público.</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Na reunião, Eliane apresentou a psicóloga Letícia </w:t>
      </w:r>
      <w:proofErr w:type="spellStart"/>
      <w:r w:rsidRPr="00951C3C">
        <w:rPr>
          <w:sz w:val="32"/>
          <w:szCs w:val="32"/>
          <w:bdr w:val="none" w:sz="0" w:space="0" w:color="auto" w:frame="1"/>
        </w:rPr>
        <w:t>Bridi</w:t>
      </w:r>
      <w:proofErr w:type="spellEnd"/>
      <w:r w:rsidRPr="00951C3C">
        <w:rPr>
          <w:sz w:val="32"/>
          <w:szCs w:val="32"/>
          <w:bdr w:val="none" w:sz="0" w:space="0" w:color="auto" w:frame="1"/>
        </w:rPr>
        <w:t xml:space="preserve"> de Souza, que vai atuar nas secretarias Municipais de Assistência Social e Saúde, a partir de 02 de março.</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Foram divulgadas também as datas de encontros deste ano do Grupo de Gestantes, que tem mais de 50 mulheres participantes. Os encontros vão acontecer nos dias 27 de março, 24 de abril, 29 de </w:t>
      </w:r>
      <w:r w:rsidRPr="00951C3C">
        <w:rPr>
          <w:sz w:val="32"/>
          <w:szCs w:val="32"/>
          <w:bdr w:val="none" w:sz="0" w:space="0" w:color="auto" w:frame="1"/>
        </w:rPr>
        <w:lastRenderedPageBreak/>
        <w:t>maio, 26 de junho, 31 de julho, 28 de agosto, 25 de setembro, 30 de outubro, 27 de novembro e 18 de dezembro. Os agentes de saúde vão distribuir os calendários às gestantes da sua área de atuação.</w:t>
      </w:r>
    </w:p>
    <w:p w:rsidR="00951C3C" w:rsidRPr="00951C3C" w:rsidRDefault="00951C3C" w:rsidP="00951C3C">
      <w:pPr>
        <w:pStyle w:val="xmsonormal"/>
        <w:shd w:val="clear" w:color="auto" w:fill="FFFFFF"/>
        <w:spacing w:before="0" w:beforeAutospacing="0" w:after="200" w:afterAutospacing="0" w:line="360" w:lineRule="auto"/>
        <w:jc w:val="both"/>
        <w:rPr>
          <w:rFonts w:ascii="Calibri" w:hAnsi="Calibri" w:cs="Calibri"/>
          <w:sz w:val="22"/>
          <w:szCs w:val="22"/>
        </w:rPr>
      </w:pPr>
      <w:r w:rsidRPr="00951C3C">
        <w:rPr>
          <w:rFonts w:ascii="Calibri" w:hAnsi="Calibri" w:cs="Calibri"/>
          <w:sz w:val="22"/>
          <w:szCs w:val="22"/>
        </w:rPr>
        <w:t> </w:t>
      </w:r>
      <w:r w:rsidRPr="00951C3C">
        <w:rPr>
          <w:sz w:val="32"/>
          <w:szCs w:val="32"/>
          <w:bdr w:val="none" w:sz="0" w:space="0" w:color="auto" w:frame="1"/>
        </w:rPr>
        <w:t xml:space="preserve">A Administração Municipal, através do Gabinete da Primeira Dama e de todas as secretarias municipais, está preparando uma homenagem às mulheres </w:t>
      </w:r>
      <w:proofErr w:type="spellStart"/>
      <w:r w:rsidRPr="00951C3C">
        <w:rPr>
          <w:sz w:val="32"/>
          <w:szCs w:val="32"/>
          <w:bdr w:val="none" w:sz="0" w:space="0" w:color="auto" w:frame="1"/>
        </w:rPr>
        <w:t>redentorenses</w:t>
      </w:r>
      <w:proofErr w:type="spellEnd"/>
      <w:r w:rsidRPr="00951C3C">
        <w:rPr>
          <w:sz w:val="32"/>
          <w:szCs w:val="32"/>
          <w:bdr w:val="none" w:sz="0" w:space="0" w:color="auto" w:frame="1"/>
        </w:rPr>
        <w:t xml:space="preserve">. O 17º Encontro da Mulher </w:t>
      </w:r>
      <w:proofErr w:type="spellStart"/>
      <w:r w:rsidRPr="00951C3C">
        <w:rPr>
          <w:sz w:val="32"/>
          <w:szCs w:val="32"/>
          <w:bdr w:val="none" w:sz="0" w:space="0" w:color="auto" w:frame="1"/>
        </w:rPr>
        <w:t>Redentorense</w:t>
      </w:r>
      <w:proofErr w:type="spellEnd"/>
      <w:r w:rsidRPr="00951C3C">
        <w:rPr>
          <w:sz w:val="32"/>
          <w:szCs w:val="32"/>
          <w:bdr w:val="none" w:sz="0" w:space="0" w:color="auto" w:frame="1"/>
        </w:rPr>
        <w:t xml:space="preserve"> será realizado no próximo sábado, dia 07 de março, a partir das 13h30min, no Salão Paroquial.</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Além do presente e lanche, as mulheres poderão assistir ao show do grupo Sol Maior.</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Haverá transporte do interior para a cidade.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O roteiro é o seguinte: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12h – saindo de Ouro Verde, passando por São Sebastião, Linha </w:t>
      </w:r>
      <w:proofErr w:type="spellStart"/>
      <w:r w:rsidRPr="00951C3C">
        <w:rPr>
          <w:sz w:val="32"/>
          <w:szCs w:val="32"/>
          <w:bdr w:val="none" w:sz="0" w:space="0" w:color="auto" w:frame="1"/>
        </w:rPr>
        <w:t>Ardenghi</w:t>
      </w:r>
      <w:proofErr w:type="spellEnd"/>
      <w:r w:rsidRPr="00951C3C">
        <w:rPr>
          <w:sz w:val="32"/>
          <w:szCs w:val="32"/>
          <w:bdr w:val="none" w:sz="0" w:space="0" w:color="auto" w:frame="1"/>
        </w:rPr>
        <w:t>, Barreiro, Passo Pinheirinho até a cidade.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12h30min – saindo de Sítio Langner passando por assentamento até a cidade.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12h30min – saindo da Sadia passando pela Figueira até a cidade.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12h45min – saindo de Céu Azul passando por Sítio Santos e Sítio </w:t>
      </w:r>
      <w:proofErr w:type="spellStart"/>
      <w:r w:rsidRPr="00951C3C">
        <w:rPr>
          <w:sz w:val="32"/>
          <w:szCs w:val="32"/>
          <w:bdr w:val="none" w:sz="0" w:space="0" w:color="auto" w:frame="1"/>
        </w:rPr>
        <w:t>Bombardelli</w:t>
      </w:r>
      <w:proofErr w:type="spellEnd"/>
      <w:r w:rsidRPr="00951C3C">
        <w:rPr>
          <w:sz w:val="32"/>
          <w:szCs w:val="32"/>
          <w:bdr w:val="none" w:sz="0" w:space="0" w:color="auto" w:frame="1"/>
        </w:rPr>
        <w:t>.</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11h45min – saindo da Ponte do Paschoal passando por Linha </w:t>
      </w:r>
      <w:proofErr w:type="spellStart"/>
      <w:r w:rsidRPr="00951C3C">
        <w:rPr>
          <w:sz w:val="32"/>
          <w:szCs w:val="32"/>
          <w:bdr w:val="none" w:sz="0" w:space="0" w:color="auto" w:frame="1"/>
        </w:rPr>
        <w:t>Mânica</w:t>
      </w:r>
      <w:proofErr w:type="spellEnd"/>
      <w:r w:rsidRPr="00951C3C">
        <w:rPr>
          <w:sz w:val="32"/>
          <w:szCs w:val="32"/>
          <w:bdr w:val="none" w:sz="0" w:space="0" w:color="auto" w:frame="1"/>
        </w:rPr>
        <w:t>, Vila São João até a cidade.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xml:space="preserve">11h45min – saindo de Linha Soledade passando por Rincão de Lurdes, Barca do </w:t>
      </w:r>
      <w:proofErr w:type="spellStart"/>
      <w:r w:rsidRPr="00951C3C">
        <w:rPr>
          <w:sz w:val="32"/>
          <w:szCs w:val="32"/>
          <w:bdr w:val="none" w:sz="0" w:space="0" w:color="auto" w:frame="1"/>
        </w:rPr>
        <w:t>Sadi</w:t>
      </w:r>
      <w:proofErr w:type="spellEnd"/>
      <w:r w:rsidRPr="00951C3C">
        <w:rPr>
          <w:sz w:val="32"/>
          <w:szCs w:val="32"/>
          <w:bdr w:val="none" w:sz="0" w:space="0" w:color="auto" w:frame="1"/>
        </w:rPr>
        <w:t xml:space="preserve">, Linha São José, Sítio </w:t>
      </w:r>
      <w:proofErr w:type="spellStart"/>
      <w:r w:rsidRPr="00951C3C">
        <w:rPr>
          <w:sz w:val="32"/>
          <w:szCs w:val="32"/>
          <w:bdr w:val="none" w:sz="0" w:space="0" w:color="auto" w:frame="1"/>
        </w:rPr>
        <w:t>Cassemiro</w:t>
      </w:r>
      <w:proofErr w:type="spellEnd"/>
      <w:r w:rsidRPr="00951C3C">
        <w:rPr>
          <w:sz w:val="32"/>
          <w:szCs w:val="32"/>
          <w:bdr w:val="none" w:sz="0" w:space="0" w:color="auto" w:frame="1"/>
        </w:rPr>
        <w:t xml:space="preserve"> até a cidade.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lastRenderedPageBreak/>
        <w:t xml:space="preserve">11h45min – saindo da Linha </w:t>
      </w:r>
      <w:proofErr w:type="spellStart"/>
      <w:r w:rsidRPr="00951C3C">
        <w:rPr>
          <w:sz w:val="32"/>
          <w:szCs w:val="32"/>
          <w:bdr w:val="none" w:sz="0" w:space="0" w:color="auto" w:frame="1"/>
        </w:rPr>
        <w:t>Terézio</w:t>
      </w:r>
      <w:proofErr w:type="spellEnd"/>
      <w:r w:rsidRPr="00951C3C">
        <w:rPr>
          <w:sz w:val="32"/>
          <w:szCs w:val="32"/>
          <w:bdr w:val="none" w:sz="0" w:space="0" w:color="auto" w:frame="1"/>
        </w:rPr>
        <w:t xml:space="preserve"> passando pela Olaria de Moraes, Linha Marçal, Posse Ferraz, Linha </w:t>
      </w:r>
      <w:proofErr w:type="spellStart"/>
      <w:r w:rsidRPr="00951C3C">
        <w:rPr>
          <w:sz w:val="32"/>
          <w:szCs w:val="32"/>
          <w:bdr w:val="none" w:sz="0" w:space="0" w:color="auto" w:frame="1"/>
        </w:rPr>
        <w:t>Acker</w:t>
      </w:r>
      <w:proofErr w:type="spellEnd"/>
      <w:r w:rsidRPr="00951C3C">
        <w:rPr>
          <w:sz w:val="32"/>
          <w:szCs w:val="32"/>
          <w:bdr w:val="none" w:sz="0" w:space="0" w:color="auto" w:frame="1"/>
        </w:rPr>
        <w:t xml:space="preserve"> e Vista Alegre até a cidade.</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12h45min – saindo de todos os setores da Terra Indígena do Guarita.</w:t>
      </w:r>
    </w:p>
    <w:p w:rsidR="00951C3C" w:rsidRPr="00951C3C" w:rsidRDefault="00951C3C" w:rsidP="00951C3C">
      <w:pPr>
        <w:pStyle w:val="NormalWeb"/>
        <w:shd w:val="clear" w:color="auto" w:fill="FFFFFF"/>
        <w:spacing w:before="0" w:beforeAutospacing="0" w:after="0" w:afterAutospacing="0" w:line="360" w:lineRule="auto"/>
        <w:jc w:val="both"/>
        <w:rPr>
          <w:rFonts w:ascii="Calibri" w:hAnsi="Calibri" w:cs="Calibri"/>
          <w:sz w:val="22"/>
          <w:szCs w:val="22"/>
        </w:rPr>
      </w:pPr>
      <w:r w:rsidRPr="00951C3C">
        <w:rPr>
          <w:rFonts w:ascii="inherit" w:hAnsi="inherit"/>
          <w:sz w:val="32"/>
          <w:szCs w:val="32"/>
          <w:bdr w:val="none" w:sz="0" w:space="0" w:color="auto" w:frame="1"/>
        </w:rPr>
        <w:t> </w:t>
      </w:r>
      <w:r w:rsidRPr="00951C3C">
        <w:rPr>
          <w:sz w:val="32"/>
          <w:szCs w:val="32"/>
          <w:bdr w:val="none" w:sz="0" w:space="0" w:color="auto" w:frame="1"/>
        </w:rPr>
        <w:t>A Secretaria Municipal de Assistência Social realiza o atendimento para o programa Bolsa Família.</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São feitos cadastros novos, atualizações, averiguação para desbloqueio do benefício e emissão de folha-resumo para ingresso em benefícios sociais.</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Para fazer novos cadastros a pessoa deve levar comprovante de residência, identidade, CPF e carteira de trabalho. Se tiver filhos, certidão de nascimento dos mesmos.</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No Setor de Atendimento Social foram realizados 11 atendimentos de 26 a 28 de fevereiro.</w:t>
      </w:r>
    </w:p>
    <w:p w:rsidR="00951C3C" w:rsidRPr="00951C3C" w:rsidRDefault="00951C3C" w:rsidP="00951C3C">
      <w:pPr>
        <w:pStyle w:val="xmsonormal"/>
        <w:shd w:val="clear" w:color="auto" w:fill="FFFFFF"/>
        <w:spacing w:before="0" w:beforeAutospacing="0" w:after="200" w:afterAutospacing="0" w:line="360" w:lineRule="auto"/>
        <w:jc w:val="both"/>
      </w:pPr>
      <w:r w:rsidRPr="00951C3C">
        <w:rPr>
          <w:rFonts w:ascii="Calibri" w:hAnsi="Calibri" w:cs="Calibri"/>
          <w:sz w:val="22"/>
          <w:szCs w:val="22"/>
        </w:rPr>
        <w:t> </w:t>
      </w:r>
      <w:r w:rsidRPr="00951C3C">
        <w:rPr>
          <w:rFonts w:ascii="inherit" w:hAnsi="inherit"/>
          <w:sz w:val="32"/>
          <w:szCs w:val="32"/>
          <w:bdr w:val="none" w:sz="0" w:space="0" w:color="auto" w:frame="1"/>
        </w:rPr>
        <w:t>No Setor de Documentação da Secretaria Municipal de Assistência Social são feitas carteiras de Identidade. É necessário</w:t>
      </w:r>
      <w:r w:rsidRPr="00951C3C">
        <w:rPr>
          <w:rFonts w:ascii="Arial" w:hAnsi="Arial" w:cs="Arial"/>
          <w:sz w:val="21"/>
          <w:szCs w:val="21"/>
          <w:bdr w:val="none" w:sz="0" w:space="0" w:color="auto" w:frame="1"/>
        </w:rPr>
        <w:t> </w:t>
      </w:r>
      <w:r w:rsidRPr="00951C3C">
        <w:rPr>
          <w:rFonts w:ascii="inherit" w:hAnsi="inherit"/>
          <w:sz w:val="32"/>
          <w:szCs w:val="32"/>
          <w:bdr w:val="none" w:sz="0" w:space="0" w:color="auto" w:frame="1"/>
        </w:rPr>
        <w:t>levar certidão de nascimento ou casamento original em bom estado, uma foto ¾ colorida e atualizada e o CPF. A primeira via é gratuita. A segunda via custa R$ 68,43. Para pessoas com mais de 65 anos de idade é gratuita. Quem é beneficiário do programa Bolsa Família deve apresentar o cartão e o comprovante do último saque para a segunda via da Identidade e pagar R$ 10. O atendimento ocorre nas segundas, terças e quartas-feiras.</w:t>
      </w:r>
    </w:p>
    <w:p w:rsidR="00951C3C" w:rsidRPr="00951C3C" w:rsidRDefault="00951C3C" w:rsidP="00951C3C">
      <w:pPr>
        <w:pStyle w:val="NormalWeb"/>
        <w:shd w:val="clear" w:color="auto" w:fill="FFFFFF"/>
        <w:spacing w:before="0" w:beforeAutospacing="0" w:after="0" w:afterAutospacing="0" w:line="360" w:lineRule="auto"/>
        <w:jc w:val="both"/>
      </w:pPr>
      <w:r w:rsidRPr="00951C3C">
        <w:rPr>
          <w:rFonts w:ascii="inherit" w:hAnsi="inherit"/>
          <w:sz w:val="32"/>
          <w:szCs w:val="32"/>
          <w:bdr w:val="none" w:sz="0" w:space="0" w:color="auto" w:frame="1"/>
        </w:rPr>
        <w:lastRenderedPageBreak/>
        <w:t>De 26 a 28 de fevereiro foram realizados 8 atendimentos no Setor de Documentação e na Junta de Serviço Militar.</w:t>
      </w:r>
    </w:p>
    <w:p w:rsidR="00951C3C" w:rsidRPr="00951C3C" w:rsidRDefault="00951C3C" w:rsidP="00951C3C">
      <w:pPr>
        <w:pStyle w:val="NormalWeb"/>
        <w:shd w:val="clear" w:color="auto" w:fill="FFFFFF"/>
        <w:spacing w:before="0" w:beforeAutospacing="0" w:after="0" w:afterAutospacing="0" w:line="360" w:lineRule="auto"/>
        <w:jc w:val="both"/>
      </w:pPr>
      <w:r w:rsidRPr="00951C3C">
        <w:rPr>
          <w:rFonts w:ascii="Arial" w:hAnsi="Arial" w:cs="Arial"/>
          <w:sz w:val="21"/>
          <w:szCs w:val="21"/>
          <w:bdr w:val="none" w:sz="0" w:space="0" w:color="auto" w:frame="1"/>
        </w:rPr>
        <w:t> </w:t>
      </w:r>
      <w:r w:rsidRPr="00951C3C">
        <w:rPr>
          <w:rFonts w:ascii="inherit" w:hAnsi="inherit"/>
          <w:sz w:val="32"/>
          <w:szCs w:val="32"/>
          <w:bdr w:val="none" w:sz="0" w:space="0" w:color="auto" w:frame="1"/>
        </w:rPr>
        <w:t xml:space="preserve">No </w:t>
      </w:r>
      <w:proofErr w:type="spellStart"/>
      <w:r w:rsidRPr="00951C3C">
        <w:rPr>
          <w:rFonts w:ascii="inherit" w:hAnsi="inherit"/>
          <w:sz w:val="32"/>
          <w:szCs w:val="32"/>
          <w:bdr w:val="none" w:sz="0" w:space="0" w:color="auto" w:frame="1"/>
        </w:rPr>
        <w:t>Cras</w:t>
      </w:r>
      <w:proofErr w:type="spellEnd"/>
      <w:r w:rsidRPr="00951C3C">
        <w:rPr>
          <w:rFonts w:ascii="inherit" w:hAnsi="inherit"/>
          <w:sz w:val="32"/>
          <w:szCs w:val="32"/>
          <w:bdr w:val="none" w:sz="0" w:space="0" w:color="auto" w:frame="1"/>
        </w:rPr>
        <w:t xml:space="preserve"> Sagrada Família foram realizados 3 atendimentos de 26 a 28 de fevereiro.</w:t>
      </w:r>
    </w:p>
    <w:p w:rsidR="00951C3C" w:rsidRPr="00951C3C" w:rsidRDefault="00951C3C" w:rsidP="00951C3C">
      <w:pPr>
        <w:pStyle w:val="NormalWeb"/>
        <w:shd w:val="clear" w:color="auto" w:fill="FFFFFF"/>
        <w:spacing w:before="0" w:beforeAutospacing="0" w:after="0" w:afterAutospacing="0" w:line="360" w:lineRule="auto"/>
        <w:jc w:val="both"/>
        <w:rPr>
          <w:rFonts w:ascii="Calibri" w:hAnsi="Calibri" w:cs="Calibri"/>
          <w:sz w:val="22"/>
          <w:szCs w:val="22"/>
        </w:rPr>
      </w:pPr>
      <w:r w:rsidRPr="00951C3C">
        <w:rPr>
          <w:rFonts w:ascii="inherit" w:hAnsi="inherit"/>
          <w:sz w:val="32"/>
          <w:szCs w:val="32"/>
          <w:bdr w:val="none" w:sz="0" w:space="0" w:color="auto" w:frame="1"/>
        </w:rPr>
        <w:t> </w:t>
      </w:r>
    </w:p>
    <w:p w:rsidR="00951C3C" w:rsidRDefault="00951C3C" w:rsidP="00951C3C">
      <w:pPr>
        <w:pStyle w:val="xmsonormal"/>
        <w:shd w:val="clear" w:color="auto" w:fill="FFFFFF"/>
        <w:spacing w:before="0" w:beforeAutospacing="0" w:after="0" w:afterAutospacing="0" w:line="360" w:lineRule="auto"/>
        <w:jc w:val="both"/>
        <w:rPr>
          <w:sz w:val="32"/>
          <w:szCs w:val="32"/>
          <w:bdr w:val="none" w:sz="0" w:space="0" w:color="auto" w:frame="1"/>
        </w:rPr>
      </w:pPr>
      <w:r w:rsidRPr="00951C3C">
        <w:rPr>
          <w:sz w:val="32"/>
          <w:szCs w:val="32"/>
          <w:bdr w:val="none" w:sz="0" w:space="0" w:color="auto" w:frame="1"/>
        </w:rPr>
        <w:t>Atividades da assistente de imprensa</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bookmarkStart w:id="0" w:name="_GoBack"/>
      <w:bookmarkEnd w:id="0"/>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Acompanhar as atividades da Administração Municipal e redigir matérias com fotos para os jornais e sites da região e para o site da Prefeitura.</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Arquivar recortes de jornais com as matérias publicadas da Assessoria de Imprensa da Prefeitura.</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Imprimir e arquivar as publicações dos sites da região enviadas pela Assessoria de Imprensa da Prefeitura.</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Elaborar as notícias para o programa semanal da Prefeitura na Rádio Planeta FM.</w:t>
      </w:r>
    </w:p>
    <w:p w:rsidR="00951C3C" w:rsidRPr="00951C3C" w:rsidRDefault="00951C3C" w:rsidP="00951C3C">
      <w:pPr>
        <w:pStyle w:val="xmsonormal"/>
        <w:shd w:val="clear" w:color="auto" w:fill="FFFFFF"/>
        <w:spacing w:before="0" w:beforeAutospacing="0" w:after="0" w:afterAutospacing="0" w:line="360" w:lineRule="auto"/>
        <w:jc w:val="both"/>
        <w:rPr>
          <w:rFonts w:ascii="Calibri" w:hAnsi="Calibri" w:cs="Calibri"/>
          <w:sz w:val="22"/>
          <w:szCs w:val="22"/>
        </w:rPr>
      </w:pPr>
      <w:r w:rsidRPr="00951C3C">
        <w:rPr>
          <w:sz w:val="32"/>
          <w:szCs w:val="32"/>
          <w:bdr w:val="none" w:sz="0" w:space="0" w:color="auto" w:frame="1"/>
        </w:rPr>
        <w:t>- Elaborar Relatório de Atividades semanal do Gabinete da Primeira Dama/Secretaria Municipal de Assistência Social/</w:t>
      </w:r>
      <w:proofErr w:type="spellStart"/>
      <w:r w:rsidRPr="00951C3C">
        <w:rPr>
          <w:sz w:val="32"/>
          <w:szCs w:val="32"/>
          <w:bdr w:val="none" w:sz="0" w:space="0" w:color="auto" w:frame="1"/>
        </w:rPr>
        <w:t>Cras</w:t>
      </w:r>
      <w:proofErr w:type="spellEnd"/>
      <w:r w:rsidRPr="00951C3C">
        <w:rPr>
          <w:sz w:val="32"/>
          <w:szCs w:val="32"/>
          <w:bdr w:val="none" w:sz="0" w:space="0" w:color="auto" w:frame="1"/>
        </w:rPr>
        <w:t xml:space="preserve"> Sagrada Família para o site da Prefeitura.</w:t>
      </w:r>
    </w:p>
    <w:p w:rsidR="00951C3C" w:rsidRPr="00951C3C" w:rsidRDefault="00951C3C" w:rsidP="00951C3C">
      <w:pPr>
        <w:pStyle w:val="xmsonormal"/>
        <w:shd w:val="clear" w:color="auto" w:fill="FFFFFF"/>
        <w:spacing w:before="0" w:beforeAutospacing="0" w:after="200" w:afterAutospacing="0" w:line="360" w:lineRule="auto"/>
        <w:jc w:val="both"/>
        <w:rPr>
          <w:rFonts w:ascii="Calibri" w:hAnsi="Calibri" w:cs="Calibri"/>
          <w:sz w:val="22"/>
          <w:szCs w:val="22"/>
        </w:rPr>
      </w:pPr>
      <w:r w:rsidRPr="00951C3C">
        <w:rPr>
          <w:rFonts w:ascii="Calibri" w:hAnsi="Calibri" w:cs="Calibri"/>
          <w:sz w:val="22"/>
          <w:szCs w:val="22"/>
        </w:rPr>
        <w:t> </w:t>
      </w:r>
    </w:p>
    <w:p w:rsidR="00B66FE2" w:rsidRPr="00951C3C" w:rsidRDefault="00B66FE2" w:rsidP="00951C3C">
      <w:pPr>
        <w:spacing w:line="360" w:lineRule="auto"/>
        <w:jc w:val="both"/>
      </w:pPr>
    </w:p>
    <w:sectPr w:rsidR="00B66FE2" w:rsidRPr="00951C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3C"/>
    <w:rsid w:val="00951C3C"/>
    <w:rsid w:val="00B66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A817E-CB9C-4605-B6AC-B64313C4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951C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51C3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3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wania siede</dc:creator>
  <cp:keywords/>
  <dc:description/>
  <cp:lastModifiedBy>wania siede</cp:lastModifiedBy>
  <cp:revision>1</cp:revision>
  <dcterms:created xsi:type="dcterms:W3CDTF">2020-02-28T19:35:00Z</dcterms:created>
  <dcterms:modified xsi:type="dcterms:W3CDTF">2020-02-28T19:36:00Z</dcterms:modified>
</cp:coreProperties>
</file>